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1E8" w:rsidRDefault="0066295D" w:rsidP="00E82268">
      <w:pPr>
        <w:pStyle w:val="a4"/>
        <w:ind w:left="284" w:firstLine="0"/>
        <w:rPr>
          <w:i w:val="0"/>
          <w:lang w:val="kk-KZ"/>
        </w:rPr>
      </w:pPr>
      <w:bookmarkStart w:id="0" w:name="_GoBack"/>
      <w:r w:rsidRPr="00E81026">
        <w:rPr>
          <w:i w:val="0"/>
        </w:rPr>
        <w:t>Чем измеряется сила электрического тока?</w:t>
      </w:r>
    </w:p>
    <w:p w:rsidR="003921E8" w:rsidRPr="003921E8" w:rsidRDefault="003921E8" w:rsidP="00E82268">
      <w:pPr>
        <w:pStyle w:val="a4"/>
        <w:ind w:left="284" w:firstLine="0"/>
        <w:rPr>
          <w:i w:val="0"/>
          <w:lang w:val="en-US"/>
        </w:rPr>
      </w:pPr>
      <w:r>
        <w:rPr>
          <w:i w:val="0"/>
          <w:lang w:val="en-US"/>
        </w:rPr>
        <w:t>#</w:t>
      </w:r>
    </w:p>
    <w:p w:rsidR="0066295D" w:rsidRPr="00E81026" w:rsidRDefault="0066295D" w:rsidP="00E82268">
      <w:pPr>
        <w:pStyle w:val="a4"/>
        <w:ind w:left="284" w:firstLine="0"/>
        <w:rPr>
          <w:i w:val="0"/>
        </w:rPr>
      </w:pPr>
      <w:r w:rsidRPr="00E81026">
        <w:rPr>
          <w:i w:val="0"/>
        </w:rPr>
        <w:t>Чем измеряется сила электрического тока?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i w:val="0"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i w:val="0"/>
        </w:rPr>
        <w:t xml:space="preserve">Единица измерения </w:t>
      </w:r>
      <w:proofErr w:type="spellStart"/>
      <w:r w:rsidRPr="00E81026">
        <w:rPr>
          <w:i w:val="0"/>
        </w:rPr>
        <w:t>э.д.</w:t>
      </w:r>
      <w:proofErr w:type="gramStart"/>
      <w:r w:rsidRPr="00E81026">
        <w:rPr>
          <w:i w:val="0"/>
        </w:rPr>
        <w:t>с</w:t>
      </w:r>
      <w:proofErr w:type="spellEnd"/>
      <w:proofErr w:type="gramEnd"/>
      <w:r w:rsidRPr="00E81026">
        <w:rPr>
          <w:i w:val="0"/>
        </w:rPr>
        <w:t>.</w:t>
      </w:r>
    </w:p>
    <w:p w:rsidR="0066295D" w:rsidRPr="00E81026" w:rsidRDefault="0066295D" w:rsidP="0066295D">
      <w:pPr>
        <w:pStyle w:val="a4"/>
        <w:ind w:left="284" w:firstLine="0"/>
        <w:rPr>
          <w:b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i w:val="0"/>
        </w:rPr>
        <w:t>Единица измерения сопротивления называется: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i w:val="0"/>
        </w:rPr>
        <w:t xml:space="preserve">Напряжение электрического тока измеряется </w:t>
      </w:r>
      <w:proofErr w:type="gramStart"/>
      <w:r w:rsidRPr="00E81026">
        <w:rPr>
          <w:i w:val="0"/>
        </w:rPr>
        <w:t>в</w:t>
      </w:r>
      <w:proofErr w:type="gramEnd"/>
      <w:r w:rsidRPr="00E81026">
        <w:rPr>
          <w:i w:val="0"/>
        </w:rPr>
        <w:t>: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4"/>
        <w:ind w:left="284" w:firstLine="0"/>
        <w:jc w:val="both"/>
        <w:rPr>
          <w:i w:val="0"/>
        </w:rPr>
      </w:pPr>
      <w:r w:rsidRPr="00E81026">
        <w:rPr>
          <w:i w:val="0"/>
        </w:rPr>
        <w:t>Сила тока в любом участке замкнутой цепи прямо пропорциональна напряжению на концах этого участка и обратно пропорциональна его сопротивлению: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4"/>
        <w:ind w:left="284" w:firstLine="0"/>
        <w:jc w:val="both"/>
        <w:rPr>
          <w:i w:val="0"/>
        </w:rPr>
      </w:pPr>
      <w:r w:rsidRPr="00E81026">
        <w:rPr>
          <w:i w:val="0"/>
        </w:rPr>
        <w:t>Алгебраическая сумма токов в узле электрической цепи постоянного тока равна нулю: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4"/>
        <w:ind w:left="284" w:firstLine="0"/>
        <w:jc w:val="both"/>
        <w:rPr>
          <w:i w:val="0"/>
        </w:rPr>
      </w:pPr>
      <w:proofErr w:type="gramStart"/>
      <w:r w:rsidRPr="00E81026">
        <w:rPr>
          <w:i w:val="0"/>
        </w:rPr>
        <w:t xml:space="preserve">Алгебраическая сумма </w:t>
      </w:r>
      <w:proofErr w:type="spellStart"/>
      <w:r w:rsidRPr="00E81026">
        <w:rPr>
          <w:i w:val="0"/>
        </w:rPr>
        <w:t>э.д.с</w:t>
      </w:r>
      <w:proofErr w:type="spellEnd"/>
      <w:r w:rsidRPr="00E81026">
        <w:rPr>
          <w:i w:val="0"/>
        </w:rPr>
        <w:t>., действующих в любом замкнутом контуре электрической цепи равна алгебраической сумме падений напряжений на отдельных участках этого контура:</w:t>
      </w:r>
      <w:proofErr w:type="gramEnd"/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4"/>
        <w:ind w:left="284" w:firstLine="0"/>
        <w:jc w:val="both"/>
        <w:rPr>
          <w:i w:val="0"/>
        </w:rPr>
      </w:pPr>
      <w:r w:rsidRPr="00E81026">
        <w:rPr>
          <w:i w:val="0"/>
        </w:rPr>
        <w:t>Количество теплоты, выделяющееся в проводнике прямо пропорционально квадрату силы тока, времени его прохождения и сопротивлению проводника: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"/>
        <w:numPr>
          <w:ilvl w:val="0"/>
          <w:numId w:val="0"/>
        </w:numPr>
        <w:spacing w:after="0"/>
        <w:ind w:left="284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81026">
        <w:rPr>
          <w:rFonts w:ascii="Times New Roman" w:hAnsi="Times New Roman" w:cs="Times New Roman"/>
          <w:color w:val="auto"/>
          <w:sz w:val="28"/>
          <w:szCs w:val="28"/>
        </w:rPr>
        <w:t>Интервал времени, через который повторяются мгновенные значения электрической величины, называют:</w:t>
      </w:r>
    </w:p>
    <w:p w:rsidR="0066295D" w:rsidRPr="00E81026" w:rsidRDefault="0066295D" w:rsidP="0066295D">
      <w:pPr>
        <w:pStyle w:val="a"/>
        <w:numPr>
          <w:ilvl w:val="0"/>
          <w:numId w:val="0"/>
        </w:numPr>
        <w:spacing w:after="0"/>
        <w:ind w:left="284" w:hanging="12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E81026">
        <w:rPr>
          <w:rFonts w:ascii="Times New Roman" w:hAnsi="Times New Roman" w:cs="Times New Roman"/>
          <w:b/>
          <w:i/>
          <w:color w:val="auto"/>
          <w:sz w:val="28"/>
          <w:szCs w:val="28"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i w:val="0"/>
        </w:rPr>
        <w:t xml:space="preserve">Устройство, преобразующее постоянный ток </w:t>
      </w:r>
      <w:proofErr w:type="gramStart"/>
      <w:r w:rsidRPr="00E81026">
        <w:rPr>
          <w:i w:val="0"/>
        </w:rPr>
        <w:t>в</w:t>
      </w:r>
      <w:proofErr w:type="gramEnd"/>
      <w:r w:rsidRPr="00E81026">
        <w:rPr>
          <w:i w:val="0"/>
        </w:rPr>
        <w:t xml:space="preserve"> переменный называется: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i w:val="0"/>
        </w:rPr>
        <w:t>Диэлектрики применяют для изготовления:</w:t>
      </w:r>
    </w:p>
    <w:p w:rsidR="0066295D" w:rsidRPr="00E81026" w:rsidRDefault="0066295D" w:rsidP="0066295D">
      <w:pPr>
        <w:pStyle w:val="a4"/>
        <w:ind w:left="284" w:firstLine="0"/>
        <w:rPr>
          <w:b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i w:val="0"/>
        </w:rPr>
        <w:t xml:space="preserve">Для преобразования переменного тока в </w:t>
      </w:r>
      <w:proofErr w:type="gramStart"/>
      <w:r w:rsidRPr="00E81026">
        <w:rPr>
          <w:i w:val="0"/>
        </w:rPr>
        <w:t>постоянный</w:t>
      </w:r>
      <w:proofErr w:type="gramEnd"/>
      <w:r w:rsidRPr="00E81026">
        <w:rPr>
          <w:i w:val="0"/>
        </w:rPr>
        <w:t xml:space="preserve"> применяют:</w:t>
      </w:r>
    </w:p>
    <w:p w:rsidR="0066295D" w:rsidRPr="00E81026" w:rsidRDefault="0066295D" w:rsidP="0066295D">
      <w:pPr>
        <w:pStyle w:val="a4"/>
        <w:ind w:left="284" w:firstLine="0"/>
        <w:rPr>
          <w:b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i w:val="0"/>
        </w:rPr>
        <w:t>Для управления и защиты электрических цепей используют:</w:t>
      </w:r>
    </w:p>
    <w:p w:rsidR="0066295D" w:rsidRPr="00E81026" w:rsidRDefault="0066295D" w:rsidP="0066295D">
      <w:pPr>
        <w:pStyle w:val="a4"/>
        <w:ind w:left="284" w:firstLine="0"/>
        <w:rPr>
          <w:b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i w:val="0"/>
        </w:rPr>
        <w:t>Что такое электрический ток?</w:t>
      </w:r>
    </w:p>
    <w:p w:rsidR="0066295D" w:rsidRPr="00E81026" w:rsidRDefault="0066295D" w:rsidP="0066295D">
      <w:pPr>
        <w:pStyle w:val="a4"/>
        <w:ind w:left="284" w:firstLine="0"/>
        <w:rPr>
          <w:b/>
        </w:rPr>
      </w:pPr>
      <w:r w:rsidRPr="00E81026">
        <w:rPr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i w:val="0"/>
        </w:rPr>
        <w:t>Что такое электрическая цепь?</w:t>
      </w:r>
    </w:p>
    <w:p w:rsidR="0066295D" w:rsidRPr="00E81026" w:rsidRDefault="0066295D" w:rsidP="0066295D">
      <w:pPr>
        <w:pStyle w:val="a4"/>
        <w:ind w:left="284" w:firstLine="0"/>
        <w:rPr>
          <w:b/>
        </w:rPr>
      </w:pPr>
      <w:r w:rsidRPr="00E81026">
        <w:rPr>
          <w:b/>
        </w:rPr>
        <w:t>#</w:t>
      </w:r>
    </w:p>
    <w:p w:rsidR="0066295D" w:rsidRPr="003921E8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i w:val="0"/>
        </w:rPr>
        <w:t xml:space="preserve">Что такое электропроводность? 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rFonts w:eastAsia="Times New Roman"/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rFonts w:eastAsia="Times New Roman"/>
          <w:i w:val="0"/>
        </w:rPr>
        <w:lastRenderedPageBreak/>
        <w:t>Носители электрического тока в металлах?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rFonts w:eastAsia="Times New Roman"/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i w:val="0"/>
        </w:rPr>
        <w:t>Носители электрического тока в полупроводниках?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i w:val="0"/>
        </w:rPr>
        <w:t>Виды полупроводников?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i w:val="0"/>
        </w:rPr>
        <w:t xml:space="preserve">Место, которое покинул электрон и </w:t>
      </w:r>
      <w:proofErr w:type="gramStart"/>
      <w:r w:rsidRPr="00E81026">
        <w:rPr>
          <w:rFonts w:eastAsia="Times New Roman"/>
          <w:i w:val="0"/>
        </w:rPr>
        <w:t>имеет положительный заряд называется</w:t>
      </w:r>
      <w:proofErr w:type="gramEnd"/>
      <w:r w:rsidRPr="00E81026">
        <w:rPr>
          <w:rFonts w:eastAsia="Times New Roman"/>
          <w:i w:val="0"/>
        </w:rPr>
        <w:t>?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i w:val="0"/>
        </w:rPr>
        <w:t>На какие виды делятся примеси?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b/>
        </w:rPr>
        <w:t>#</w:t>
      </w:r>
    </w:p>
    <w:p w:rsidR="0066295D" w:rsidRPr="00E81026" w:rsidRDefault="0066295D" w:rsidP="0066295D">
      <w:pPr>
        <w:pStyle w:val="a4"/>
        <w:ind w:left="284" w:firstLine="0"/>
        <w:jc w:val="both"/>
        <w:rPr>
          <w:rFonts w:eastAsia="Times New Roman"/>
          <w:i w:val="0"/>
        </w:rPr>
      </w:pPr>
      <w:r w:rsidRPr="00E81026">
        <w:rPr>
          <w:rFonts w:eastAsia="Times New Roman"/>
          <w:i w:val="0"/>
        </w:rPr>
        <w:t>... это полупроводниковый прибор, работа которого обусловлена током основных носителей зарядов, протекающим через проводящий канал, сопротивление которого модулируется (управляется) электрическим полем.</w:t>
      </w:r>
    </w:p>
    <w:p w:rsidR="0066295D" w:rsidRPr="00E81026" w:rsidRDefault="0066295D" w:rsidP="0066295D">
      <w:pPr>
        <w:pStyle w:val="a4"/>
        <w:ind w:left="284" w:firstLine="0"/>
        <w:jc w:val="both"/>
        <w:rPr>
          <w:rFonts w:eastAsia="Times New Roman"/>
          <w:i w:val="0"/>
          <w:iCs/>
        </w:rPr>
      </w:pPr>
      <w:r w:rsidRPr="00E81026">
        <w:rPr>
          <w:rFonts w:eastAsia="Times New Roman"/>
          <w:b/>
          <w:iCs/>
        </w:rPr>
        <w:t>#</w:t>
      </w:r>
    </w:p>
    <w:p w:rsidR="0066295D" w:rsidRPr="003921E8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i w:val="0"/>
        </w:rPr>
        <w:t xml:space="preserve">Что </w:t>
      </w:r>
      <w:proofErr w:type="spellStart"/>
      <w:r w:rsidRPr="00E81026">
        <w:rPr>
          <w:rFonts w:eastAsia="Times New Roman"/>
          <w:i w:val="0"/>
        </w:rPr>
        <w:t>тако</w:t>
      </w:r>
      <w:proofErr w:type="spellEnd"/>
      <w:r w:rsidRPr="00E81026">
        <w:rPr>
          <w:rFonts w:eastAsia="Times New Roman"/>
          <w:i w:val="0"/>
          <w:lang w:val="kk-KZ"/>
        </w:rPr>
        <w:t>е</w:t>
      </w:r>
      <w:r w:rsidRPr="00E81026">
        <w:rPr>
          <w:rFonts w:eastAsia="Times New Roman"/>
          <w:i w:val="0"/>
        </w:rPr>
        <w:t xml:space="preserve"> диод?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i w:val="0"/>
        </w:rPr>
      </w:pPr>
      <w:r w:rsidRPr="00E81026">
        <w:rPr>
          <w:i w:val="0"/>
        </w:rPr>
        <w:t xml:space="preserve">Диод, преобразующий переменный ток </w:t>
      </w:r>
      <w:proofErr w:type="gramStart"/>
      <w:r w:rsidRPr="00E81026">
        <w:rPr>
          <w:i w:val="0"/>
        </w:rPr>
        <w:t>в</w:t>
      </w:r>
      <w:proofErr w:type="gramEnd"/>
      <w:r w:rsidRPr="00E81026">
        <w:rPr>
          <w:i w:val="0"/>
        </w:rPr>
        <w:t xml:space="preserve"> постоянный называется:</w:t>
      </w:r>
      <w:r w:rsidRPr="00E81026">
        <w:rPr>
          <w:i w:val="0"/>
        </w:rPr>
        <w:br/>
      </w:r>
      <w:r w:rsidRPr="00E81026">
        <w:rPr>
          <w:b/>
        </w:rPr>
        <w:t>#</w:t>
      </w:r>
    </w:p>
    <w:p w:rsidR="0066295D" w:rsidRPr="003921E8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i w:val="0"/>
        </w:rPr>
        <w:t>Что такое стабилитроны?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b/>
        </w:rPr>
        <w:t>#</w:t>
      </w:r>
    </w:p>
    <w:p w:rsidR="0066295D" w:rsidRPr="00E81026" w:rsidRDefault="0066295D" w:rsidP="0066295D">
      <w:pPr>
        <w:pStyle w:val="a4"/>
        <w:ind w:left="284" w:firstLine="0"/>
        <w:jc w:val="both"/>
        <w:rPr>
          <w:rFonts w:eastAsia="Times New Roman"/>
          <w:i w:val="0"/>
          <w:iCs/>
        </w:rPr>
      </w:pPr>
      <w:r w:rsidRPr="00E81026">
        <w:rPr>
          <w:rFonts w:eastAsia="Times New Roman"/>
          <w:i w:val="0"/>
        </w:rPr>
        <w:t>Прибор, содержащий два или более электронно-дырочных перехода, имеющий не менее трех выводов и пригодный для усиления, генерирования и преобразования электрических сигналов?</w:t>
      </w:r>
      <w:r w:rsidRPr="00E81026">
        <w:rPr>
          <w:rFonts w:eastAsia="Times New Roman"/>
          <w:i w:val="0"/>
        </w:rPr>
        <w:br/>
      </w:r>
      <w:r w:rsidRPr="00E81026">
        <w:rPr>
          <w:rFonts w:eastAsia="Times New Roman"/>
          <w:b/>
          <w:iCs/>
        </w:rPr>
        <w:t>#</w:t>
      </w:r>
    </w:p>
    <w:p w:rsidR="0066295D" w:rsidRPr="003921E8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i w:val="0"/>
        </w:rPr>
        <w:t>Область, являющаяся источником носителей заряда при прямом смещении?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b/>
          <w:iCs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i w:val="0"/>
        </w:rPr>
        <w:t>Область, выполняющая функцию собирания зарядов.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b/>
          <w:iCs/>
        </w:rPr>
        <w:t>#</w:t>
      </w:r>
    </w:p>
    <w:p w:rsidR="00E82268" w:rsidRPr="00E81026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i w:val="0"/>
        </w:rPr>
        <w:t>Какие диоды предназначены для работы в цифровых и других устройствах импульсной техники: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b/>
          <w:iCs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i w:val="0"/>
        </w:rPr>
        <w:t xml:space="preserve">В каком диоде используется свойство p-n-перехода изменять барьерную емкость под действием внешнего напряжения? </w:t>
      </w:r>
      <w:r w:rsidRPr="00E81026">
        <w:rPr>
          <w:rFonts w:eastAsia="Times New Roman"/>
          <w:i w:val="0"/>
        </w:rPr>
        <w:br/>
      </w:r>
      <w:r w:rsidRPr="00E81026">
        <w:rPr>
          <w:rFonts w:eastAsia="Times New Roman"/>
          <w:b/>
          <w:iCs/>
        </w:rPr>
        <w:t>#</w:t>
      </w:r>
    </w:p>
    <w:p w:rsidR="00E82268" w:rsidRPr="00E81026" w:rsidRDefault="0066295D" w:rsidP="0066295D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i w:val="0"/>
        </w:rPr>
        <w:t xml:space="preserve">Как называется </w:t>
      </w:r>
      <w:proofErr w:type="gramStart"/>
      <w:r w:rsidRPr="00E81026">
        <w:rPr>
          <w:rFonts w:eastAsia="Times New Roman"/>
          <w:i w:val="0"/>
        </w:rPr>
        <w:t>материал</w:t>
      </w:r>
      <w:proofErr w:type="gramEnd"/>
      <w:r w:rsidRPr="00E81026">
        <w:rPr>
          <w:rFonts w:eastAsia="Times New Roman"/>
          <w:i w:val="0"/>
        </w:rPr>
        <w:t xml:space="preserve"> по удельной проводимости занимающий промежуточное место межд</w:t>
      </w:r>
      <w:r w:rsidR="00E82268" w:rsidRPr="00E81026">
        <w:rPr>
          <w:rFonts w:eastAsia="Times New Roman"/>
          <w:i w:val="0"/>
        </w:rPr>
        <w:t>у проводниками и диэлектриками?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b/>
          <w:iCs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i w:val="0"/>
        </w:rPr>
        <w:t xml:space="preserve">Как называется устройство, способное путем затраты небольшого количества энергии управлять потоком гораздо большей энергии, </w:t>
      </w:r>
      <w:r w:rsidRPr="00E81026">
        <w:rPr>
          <w:rFonts w:eastAsia="Times New Roman"/>
          <w:i w:val="0"/>
        </w:rPr>
        <w:lastRenderedPageBreak/>
        <w:t xml:space="preserve">получаемой от какого-либо источника? </w:t>
      </w:r>
      <w:r w:rsidRPr="00E81026">
        <w:rPr>
          <w:rFonts w:eastAsia="Times New Roman"/>
          <w:i w:val="0"/>
        </w:rPr>
        <w:br/>
      </w:r>
      <w:r w:rsidRPr="00E81026">
        <w:rPr>
          <w:rFonts w:eastAsia="Times New Roman"/>
          <w:b/>
          <w:iCs/>
        </w:rPr>
        <w:t>#</w:t>
      </w:r>
    </w:p>
    <w:p w:rsidR="00E82268" w:rsidRPr="003921E8" w:rsidRDefault="0066295D" w:rsidP="00E82268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i w:val="0"/>
          <w:iCs/>
        </w:rPr>
        <w:t>Ч</w:t>
      </w:r>
      <w:r w:rsidRPr="00E81026">
        <w:rPr>
          <w:rFonts w:eastAsia="Times New Roman"/>
          <w:i w:val="0"/>
        </w:rPr>
        <w:t>то такое зависимость амплитудного значения напряжения первой гармоники выходного напряжения от амплитуды синус</w:t>
      </w:r>
      <w:r w:rsidR="00E82268" w:rsidRPr="00E81026">
        <w:rPr>
          <w:rFonts w:eastAsia="Times New Roman"/>
          <w:i w:val="0"/>
        </w:rPr>
        <w:t>оидального входного напряжения?</w:t>
      </w:r>
    </w:p>
    <w:p w:rsidR="0066295D" w:rsidRPr="00E81026" w:rsidRDefault="0066295D" w:rsidP="00E82268">
      <w:pPr>
        <w:pStyle w:val="a4"/>
        <w:ind w:left="284" w:firstLine="0"/>
        <w:rPr>
          <w:rFonts w:eastAsia="Times New Roman"/>
          <w:i w:val="0"/>
        </w:rPr>
      </w:pPr>
      <w:r w:rsidRPr="00E81026">
        <w:rPr>
          <w:rFonts w:eastAsia="Times New Roman"/>
          <w:b/>
          <w:iCs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i w:val="0"/>
        </w:rPr>
        <w:t>Полевой транзистор, затвор которого отделен в электрическом отношении от канала слоем диэлектрика это...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b/>
        </w:rPr>
        <w:t>#</w:t>
      </w:r>
    </w:p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  <w:r w:rsidRPr="00E81026">
        <w:rPr>
          <w:rFonts w:eastAsia="Times New Roman"/>
          <w:i w:val="0"/>
        </w:rPr>
        <w:t xml:space="preserve">Зависимость тока через </w:t>
      </w:r>
      <w:proofErr w:type="spellStart"/>
      <w:r w:rsidRPr="00E81026">
        <w:rPr>
          <w:rFonts w:eastAsia="Times New Roman"/>
          <w:i w:val="0"/>
        </w:rPr>
        <w:t>p</w:t>
      </w:r>
      <w:proofErr w:type="spellEnd"/>
      <w:r w:rsidRPr="00E81026">
        <w:rPr>
          <w:rFonts w:eastAsia="Times New Roman"/>
          <w:i w:val="0"/>
        </w:rPr>
        <w:t>–n-переход от приложенного к нему напряжения называют:</w:t>
      </w:r>
    </w:p>
    <w:bookmarkEnd w:id="0"/>
    <w:p w:rsidR="0066295D" w:rsidRPr="00E81026" w:rsidRDefault="0066295D" w:rsidP="0066295D">
      <w:pPr>
        <w:pStyle w:val="a4"/>
        <w:ind w:left="284" w:firstLine="0"/>
        <w:rPr>
          <w:rFonts w:eastAsia="Times New Roman"/>
          <w:i w:val="0"/>
          <w:iCs/>
        </w:rPr>
      </w:pPr>
    </w:p>
    <w:sectPr w:rsidR="0066295D" w:rsidRPr="00E81026" w:rsidSect="00C97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75363D"/>
    <w:multiLevelType w:val="hybridMultilevel"/>
    <w:tmpl w:val="07C44354"/>
    <w:lvl w:ilvl="0" w:tplc="7CA2F062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9D2EAF"/>
    <w:multiLevelType w:val="hybridMultilevel"/>
    <w:tmpl w:val="5A9A4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6295D"/>
    <w:rsid w:val="003921E8"/>
    <w:rsid w:val="003C7C07"/>
    <w:rsid w:val="0066295D"/>
    <w:rsid w:val="00A85F71"/>
    <w:rsid w:val="00C9768A"/>
    <w:rsid w:val="00E81026"/>
    <w:rsid w:val="00E822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9768A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66295D"/>
    <w:pPr>
      <w:spacing w:after="0" w:line="259" w:lineRule="auto"/>
      <w:ind w:left="720" w:hanging="360"/>
      <w:contextualSpacing/>
    </w:pPr>
    <w:rPr>
      <w:rFonts w:ascii="Times New Roman" w:eastAsiaTheme="minorEastAsia" w:hAnsi="Times New Roman" w:cs="Times New Roman"/>
      <w:i/>
      <w:sz w:val="28"/>
      <w:szCs w:val="28"/>
      <w:lang w:eastAsia="ru-RU"/>
    </w:rPr>
  </w:style>
  <w:style w:type="paragraph" w:styleId="a">
    <w:name w:val="Normal (Web)"/>
    <w:basedOn w:val="a0"/>
    <w:uiPriority w:val="99"/>
    <w:unhideWhenUsed/>
    <w:rsid w:val="0066295D"/>
    <w:pPr>
      <w:numPr>
        <w:numId w:val="1"/>
      </w:numPr>
      <w:shd w:val="clear" w:color="auto" w:fill="FFFFFF"/>
      <w:spacing w:after="360" w:line="240" w:lineRule="auto"/>
    </w:pPr>
    <w:rPr>
      <w:rFonts w:ascii="Arial" w:eastAsia="Times New Roman" w:hAnsi="Arial" w:cs="Arial"/>
      <w:color w:val="919191"/>
      <w:sz w:val="18"/>
      <w:szCs w:val="18"/>
      <w:shd w:val="clear" w:color="auto" w:fill="FFFFF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66295D"/>
    <w:pPr>
      <w:spacing w:after="0" w:line="259" w:lineRule="auto"/>
      <w:ind w:left="720" w:hanging="360"/>
      <w:contextualSpacing/>
    </w:pPr>
    <w:rPr>
      <w:rFonts w:ascii="Times New Roman" w:eastAsiaTheme="minorEastAsia" w:hAnsi="Times New Roman" w:cs="Times New Roman"/>
      <w:i/>
      <w:sz w:val="28"/>
      <w:szCs w:val="28"/>
      <w:lang w:eastAsia="ru-RU"/>
    </w:rPr>
  </w:style>
  <w:style w:type="paragraph" w:styleId="a">
    <w:name w:val="Normal (Web)"/>
    <w:basedOn w:val="a0"/>
    <w:uiPriority w:val="99"/>
    <w:unhideWhenUsed/>
    <w:rsid w:val="0066295D"/>
    <w:pPr>
      <w:numPr>
        <w:numId w:val="1"/>
      </w:numPr>
      <w:shd w:val="clear" w:color="auto" w:fill="FFFFFF"/>
      <w:spacing w:after="360" w:line="240" w:lineRule="auto"/>
    </w:pPr>
    <w:rPr>
      <w:rFonts w:ascii="Arial" w:eastAsia="Times New Roman" w:hAnsi="Arial" w:cs="Arial"/>
      <w:color w:val="919191"/>
      <w:sz w:val="18"/>
      <w:szCs w:val="18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Человек</dc:creator>
  <cp:lastModifiedBy>Арайлым Оразова</cp:lastModifiedBy>
  <cp:revision>3</cp:revision>
  <dcterms:created xsi:type="dcterms:W3CDTF">2019-11-25T06:10:00Z</dcterms:created>
  <dcterms:modified xsi:type="dcterms:W3CDTF">2019-11-26T05:17:00Z</dcterms:modified>
</cp:coreProperties>
</file>